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79" w:type="dxa"/>
        <w:tblInd w:w="108" w:type="dxa"/>
        <w:tblLook w:val="04A0" w:firstRow="1" w:lastRow="0" w:firstColumn="1" w:lastColumn="0" w:noHBand="0" w:noVBand="1"/>
      </w:tblPr>
      <w:tblGrid>
        <w:gridCol w:w="875"/>
        <w:gridCol w:w="7904"/>
      </w:tblGrid>
      <w:tr w:rsidR="009B5C04" w:rsidTr="00A44E10">
        <w:trPr>
          <w:trHeight w:val="1798"/>
        </w:trPr>
        <w:tc>
          <w:tcPr>
            <w:tcW w:w="875" w:type="dxa"/>
            <w:hideMark/>
          </w:tcPr>
          <w:p w:rsidR="009B5C04" w:rsidRDefault="009B5C04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904" w:type="dxa"/>
          </w:tcPr>
          <w:p w:rsidR="009B5C04" w:rsidRDefault="003806F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TRƯỜNG SĨ QUAN KỸ THUẬT QUÂN SỰ</w:t>
            </w:r>
          </w:p>
          <w:p w:rsidR="009B5C04" w:rsidRDefault="00B36B7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221271</wp:posOffset>
                      </wp:positionV>
                      <wp:extent cx="2914116" cy="0"/>
                      <wp:effectExtent l="0" t="0" r="1968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411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F7FA36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7.4pt" to="310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" strokecolor="black [3213]" strokeweight="1pt"/>
                  </w:pict>
                </mc:Fallback>
              </mc:AlternateContent>
            </w:r>
            <w:r w:rsidR="009B5C04">
              <w:rPr>
                <w:b/>
                <w:color w:val="000000"/>
                <w:sz w:val="28"/>
                <w:szCs w:val="28"/>
              </w:rPr>
              <w:t xml:space="preserve">TẠP CHÍ KHOA HỌC </w:t>
            </w:r>
            <w:r w:rsidR="003806FF">
              <w:rPr>
                <w:b/>
                <w:color w:val="000000"/>
                <w:sz w:val="28"/>
                <w:szCs w:val="28"/>
              </w:rPr>
              <w:t>KỸ THUẬT QUÂN SỰ</w:t>
            </w:r>
          </w:p>
          <w:p w:rsidR="009B5C04" w:rsidRDefault="009B5C04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806FF" w:rsidRPr="003806FF" w:rsidRDefault="003806FF" w:rsidP="003806FF">
            <w:pPr>
              <w:spacing w:line="276" w:lineRule="auto"/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</w:pPr>
            <w:r w:rsidRPr="003806FF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Ban KHQS/Tr</w:t>
            </w:r>
            <w:r w:rsidRPr="003806FF">
              <w:rPr>
                <w:rFonts w:hint="eastAsia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ư</w:t>
            </w:r>
            <w:r w:rsidRPr="003806FF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ờng Sĩ quan</w:t>
            </w:r>
            <w:r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</w:t>
            </w:r>
            <w:r w:rsidRPr="003806FF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Kỹ thuật Quân sự</w:t>
            </w:r>
          </w:p>
          <w:p w:rsidR="003806FF" w:rsidRPr="003806FF" w:rsidRDefault="003806FF" w:rsidP="003806FF">
            <w:pPr>
              <w:spacing w:line="276" w:lineRule="auto"/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</w:pPr>
            <w:r w:rsidRPr="003806FF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Số 189 Nguyễn Oanh, Phường  10,</w:t>
            </w:r>
            <w:r w:rsidR="00F2101F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</w:t>
            </w:r>
            <w:r w:rsidRPr="003806FF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Quận Gò Vấp, TP. Hồ Chí Minh</w:t>
            </w:r>
          </w:p>
          <w:p w:rsidR="009B5C04" w:rsidRDefault="003806FF" w:rsidP="00A44E10">
            <w:pPr>
              <w:spacing w:line="276" w:lineRule="auto"/>
              <w:jc w:val="center"/>
              <w:rPr>
                <w:color w:val="800080"/>
              </w:rPr>
            </w:pPr>
            <w:r w:rsidRPr="003806FF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ĐT: (069) 651267 - (08) 6 6754095</w:t>
            </w:r>
            <w:r w:rsidR="00A44E10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; </w:t>
            </w:r>
            <w:r w:rsidRPr="003806FF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Email: tapchikhktqs@tdnu.edu.vn</w:t>
            </w:r>
          </w:p>
        </w:tc>
      </w:tr>
    </w:tbl>
    <w:p w:rsidR="009B5C04" w:rsidRDefault="009B5C04" w:rsidP="00B36B77">
      <w:pPr>
        <w:spacing w:before="240" w:line="312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PHIẾU NHẬN XÉT</w:t>
      </w:r>
    </w:p>
    <w:p w:rsidR="009B5C04" w:rsidRDefault="009B5C04" w:rsidP="009B5C04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Bài báo đăng trên Tạp chí </w:t>
      </w:r>
      <w:r w:rsidR="003806FF">
        <w:rPr>
          <w:b/>
          <w:bCs/>
          <w:sz w:val="26"/>
          <w:szCs w:val="26"/>
        </w:rPr>
        <w:t>Khoa học kỹ thuật quân sự</w:t>
      </w:r>
      <w:r>
        <w:rPr>
          <w:b/>
          <w:bCs/>
          <w:sz w:val="26"/>
          <w:szCs w:val="26"/>
        </w:rPr>
        <w:t xml:space="preserve"> </w:t>
      </w:r>
    </w:p>
    <w:p w:rsidR="009B5C04" w:rsidRDefault="009B5C04" w:rsidP="009B5C04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(lĩnh vực </w:t>
      </w:r>
      <w:r w:rsidR="003806FF" w:rsidRPr="003806FF">
        <w:rPr>
          <w:bCs/>
          <w:sz w:val="26"/>
          <w:szCs w:val="26"/>
        </w:rPr>
        <w:t>.........................................................</w:t>
      </w:r>
      <w:r>
        <w:rPr>
          <w:b/>
          <w:bCs/>
          <w:sz w:val="26"/>
          <w:szCs w:val="26"/>
        </w:rPr>
        <w:t>)</w:t>
      </w:r>
    </w:p>
    <w:p w:rsidR="009B5C04" w:rsidRDefault="009B5C04" w:rsidP="009B5C04">
      <w:pPr>
        <w:spacing w:line="312" w:lineRule="auto"/>
        <w:jc w:val="center"/>
        <w:rPr>
          <w:b/>
          <w:bCs/>
          <w:i/>
          <w:sz w:val="26"/>
          <w:szCs w:val="26"/>
        </w:rPr>
      </w:pPr>
    </w:p>
    <w:p w:rsidR="009B5C04" w:rsidRPr="008A143A" w:rsidRDefault="009B5C04" w:rsidP="00A44E10">
      <w:pPr>
        <w:tabs>
          <w:tab w:val="left" w:leader="dot" w:pos="9072"/>
        </w:tabs>
        <w:autoSpaceDE w:val="0"/>
        <w:autoSpaceDN w:val="0"/>
        <w:adjustRightInd w:val="0"/>
        <w:spacing w:line="312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Tên bài viết:</w:t>
      </w:r>
      <w:r w:rsidR="00A44E10">
        <w:rPr>
          <w:b/>
          <w:bCs/>
          <w:sz w:val="26"/>
          <w:szCs w:val="26"/>
        </w:rPr>
        <w:t xml:space="preserve"> </w:t>
      </w:r>
      <w:r w:rsidR="00A44E10" w:rsidRPr="008A143A">
        <w:rPr>
          <w:bCs/>
          <w:sz w:val="26"/>
          <w:szCs w:val="26"/>
        </w:rPr>
        <w:tab/>
      </w:r>
    </w:p>
    <w:p w:rsidR="009B5C04" w:rsidRPr="008A143A" w:rsidRDefault="00A44E10" w:rsidP="00A44E10">
      <w:pPr>
        <w:tabs>
          <w:tab w:val="left" w:leader="dot" w:pos="9072"/>
        </w:tabs>
        <w:autoSpaceDE w:val="0"/>
        <w:autoSpaceDN w:val="0"/>
        <w:adjustRightInd w:val="0"/>
        <w:spacing w:line="312" w:lineRule="auto"/>
        <w:rPr>
          <w:bCs/>
          <w:sz w:val="26"/>
          <w:szCs w:val="26"/>
        </w:rPr>
      </w:pPr>
      <w:r w:rsidRPr="008A143A">
        <w:rPr>
          <w:bCs/>
          <w:sz w:val="26"/>
          <w:szCs w:val="26"/>
        </w:rPr>
        <w:tab/>
      </w:r>
    </w:p>
    <w:p w:rsidR="009B5C04" w:rsidRDefault="009B5C04" w:rsidP="009B5C04">
      <w:pPr>
        <w:spacing w:line="312" w:lineRule="auto"/>
        <w:jc w:val="both"/>
        <w:rPr>
          <w:b/>
          <w:bCs/>
          <w:sz w:val="26"/>
          <w:szCs w:val="26"/>
          <w:vertAlign w:val="superscript"/>
        </w:rPr>
      </w:pPr>
      <w:r>
        <w:rPr>
          <w:b/>
          <w:bCs/>
          <w:sz w:val="26"/>
          <w:szCs w:val="26"/>
        </w:rPr>
        <w:t>I. THÔNG TIN VỀ CHUYÊN GIA PHẢN BIỆN</w:t>
      </w:r>
    </w:p>
    <w:p w:rsidR="009B5C04" w:rsidRDefault="009B5C04" w:rsidP="00A44E10">
      <w:pPr>
        <w:tabs>
          <w:tab w:val="left" w:leader="dot" w:pos="5103"/>
          <w:tab w:val="left" w:leader="dot" w:pos="9072"/>
        </w:tabs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Họ và tên chuyên gia phản biện: </w:t>
      </w:r>
      <w:r w:rsidR="00A44E10">
        <w:rPr>
          <w:bCs/>
          <w:sz w:val="26"/>
          <w:szCs w:val="26"/>
        </w:rPr>
        <w:tab/>
      </w:r>
      <w:r w:rsidR="00A44E10">
        <w:rPr>
          <w:bCs/>
          <w:sz w:val="26"/>
          <w:szCs w:val="26"/>
        </w:rPr>
        <w:tab/>
      </w:r>
    </w:p>
    <w:p w:rsidR="009B5C04" w:rsidRDefault="009B5C04" w:rsidP="00A44E10">
      <w:pPr>
        <w:tabs>
          <w:tab w:val="left" w:leader="dot" w:pos="5103"/>
          <w:tab w:val="left" w:leader="dot" w:pos="9072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Chức danh khoa học (GS, PGS): </w:t>
      </w:r>
      <w:r w:rsidR="00A44E10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Học vị: </w:t>
      </w:r>
      <w:r w:rsidR="00A44E10">
        <w:rPr>
          <w:bCs/>
          <w:sz w:val="26"/>
          <w:szCs w:val="26"/>
        </w:rPr>
        <w:tab/>
      </w:r>
    </w:p>
    <w:p w:rsidR="009B5C04" w:rsidRDefault="009B5C04" w:rsidP="00A44E10">
      <w:pPr>
        <w:tabs>
          <w:tab w:val="left" w:leader="dot" w:pos="5103"/>
          <w:tab w:val="left" w:leader="dot" w:pos="9072"/>
        </w:tabs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Chuyên ngành: </w:t>
      </w:r>
      <w:r w:rsidR="00A44E10">
        <w:rPr>
          <w:bCs/>
          <w:sz w:val="26"/>
          <w:szCs w:val="26"/>
        </w:rPr>
        <w:tab/>
      </w:r>
      <w:r w:rsidR="00A44E10">
        <w:rPr>
          <w:bCs/>
          <w:sz w:val="26"/>
          <w:szCs w:val="26"/>
        </w:rPr>
        <w:tab/>
      </w:r>
    </w:p>
    <w:p w:rsidR="009B5C04" w:rsidRDefault="009B5C04" w:rsidP="00A44E10">
      <w:pPr>
        <w:tabs>
          <w:tab w:val="left" w:leader="dot" w:pos="5103"/>
          <w:tab w:val="left" w:leader="dot" w:pos="9072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Cơ quan công tác: </w:t>
      </w:r>
      <w:r w:rsidR="00A44E10">
        <w:rPr>
          <w:bCs/>
          <w:sz w:val="26"/>
          <w:szCs w:val="26"/>
        </w:rPr>
        <w:tab/>
      </w:r>
      <w:r w:rsidR="00A44E10">
        <w:rPr>
          <w:bCs/>
          <w:sz w:val="26"/>
          <w:szCs w:val="26"/>
        </w:rPr>
        <w:tab/>
      </w:r>
    </w:p>
    <w:p w:rsidR="009B5C04" w:rsidRDefault="009B5C04" w:rsidP="00A44E10">
      <w:pPr>
        <w:tabs>
          <w:tab w:val="left" w:leader="dot" w:pos="5103"/>
          <w:tab w:val="left" w:leader="dot" w:pos="9072"/>
        </w:tabs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Địa chỉ:</w:t>
      </w:r>
      <w:r w:rsidR="00A44E10">
        <w:rPr>
          <w:bCs/>
          <w:sz w:val="26"/>
          <w:szCs w:val="26"/>
        </w:rPr>
        <w:tab/>
      </w:r>
      <w:r w:rsidR="00A44E10">
        <w:rPr>
          <w:bCs/>
          <w:sz w:val="26"/>
          <w:szCs w:val="26"/>
        </w:rPr>
        <w:tab/>
      </w:r>
    </w:p>
    <w:p w:rsidR="009B5C04" w:rsidRDefault="009B5C04" w:rsidP="00A44E10">
      <w:pPr>
        <w:tabs>
          <w:tab w:val="left" w:leader="dot" w:pos="5103"/>
          <w:tab w:val="left" w:leader="dot" w:pos="9072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Điện thoại: </w:t>
      </w:r>
      <w:r w:rsidR="00B36B77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Email:</w:t>
      </w:r>
      <w:r w:rsidR="00B36B77">
        <w:rPr>
          <w:bCs/>
          <w:sz w:val="26"/>
          <w:szCs w:val="26"/>
        </w:rPr>
        <w:tab/>
      </w:r>
    </w:p>
    <w:p w:rsidR="009B5C04" w:rsidRDefault="009B5C04" w:rsidP="009B5C04">
      <w:pPr>
        <w:spacing w:line="312" w:lineRule="auto"/>
        <w:jc w:val="both"/>
        <w:rPr>
          <w:b/>
          <w:bCs/>
          <w:sz w:val="26"/>
          <w:szCs w:val="26"/>
        </w:rPr>
      </w:pPr>
    </w:p>
    <w:p w:rsidR="009B5C04" w:rsidRDefault="00B36B77" w:rsidP="009B5C04">
      <w:pPr>
        <w:spacing w:line="312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II. </w:t>
      </w:r>
      <w:r w:rsidR="009B5C04">
        <w:rPr>
          <w:b/>
          <w:bCs/>
          <w:sz w:val="26"/>
          <w:szCs w:val="26"/>
        </w:rPr>
        <w:t>NHẬN XÉT CỦA CHUYÊN GIA PHẢN BIỆN</w:t>
      </w:r>
    </w:p>
    <w:p w:rsidR="0071743B" w:rsidRPr="001F63D7" w:rsidRDefault="00D57F4D" w:rsidP="0071743B">
      <w:pPr>
        <w:spacing w:line="312" w:lineRule="auto"/>
        <w:jc w:val="both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A. N</w:t>
      </w:r>
      <w:r w:rsidR="0071743B">
        <w:rPr>
          <w:b/>
          <w:bCs/>
          <w:sz w:val="26"/>
          <w:szCs w:val="26"/>
          <w:lang w:val="fr-FR"/>
        </w:rPr>
        <w:t>hận xét tổng thể</w:t>
      </w:r>
    </w:p>
    <w:p w:rsidR="0071743B" w:rsidRPr="001F63D7" w:rsidRDefault="004466BE" w:rsidP="0071743B">
      <w:pPr>
        <w:spacing w:line="312" w:lineRule="auto"/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1. Tính </w:t>
      </w:r>
      <w:r w:rsidR="0071743B" w:rsidRPr="001F63D7">
        <w:rPr>
          <w:b/>
          <w:sz w:val="26"/>
          <w:szCs w:val="26"/>
          <w:lang w:val="fr-FR"/>
        </w:rPr>
        <w:t>thời sự</w:t>
      </w:r>
      <w:r w:rsidR="00AD4811">
        <w:rPr>
          <w:b/>
          <w:sz w:val="26"/>
          <w:szCs w:val="26"/>
          <w:lang w:val="fr-FR"/>
        </w:rPr>
        <w:t>, cấp thiết</w:t>
      </w:r>
      <w:r w:rsidR="0071743B" w:rsidRPr="001F63D7">
        <w:rPr>
          <w:b/>
          <w:sz w:val="26"/>
          <w:szCs w:val="26"/>
          <w:lang w:val="fr-FR"/>
        </w:rPr>
        <w:t xml:space="preserve"> của </w:t>
      </w:r>
      <w:r w:rsidR="00AD4811">
        <w:rPr>
          <w:b/>
          <w:sz w:val="26"/>
          <w:szCs w:val="26"/>
          <w:lang w:val="fr-FR"/>
        </w:rPr>
        <w:t>bài báo</w:t>
      </w:r>
    </w:p>
    <w:p w:rsidR="0071743B" w:rsidRDefault="004466BE" w:rsidP="004466BE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1743B" w:rsidRPr="00030005" w:rsidRDefault="0071743B" w:rsidP="0071743B">
      <w:pPr>
        <w:spacing w:line="312" w:lineRule="auto"/>
        <w:jc w:val="both"/>
        <w:rPr>
          <w:b/>
          <w:sz w:val="26"/>
          <w:szCs w:val="26"/>
          <w:lang w:val="fr-FR"/>
        </w:rPr>
      </w:pPr>
      <w:r w:rsidRPr="00030005">
        <w:rPr>
          <w:b/>
          <w:sz w:val="26"/>
          <w:szCs w:val="26"/>
          <w:lang w:val="fr-FR"/>
        </w:rPr>
        <w:t xml:space="preserve">2. </w:t>
      </w:r>
      <w:r w:rsidRPr="00030005">
        <w:rPr>
          <w:b/>
          <w:spacing w:val="-4"/>
          <w:sz w:val="26"/>
          <w:szCs w:val="26"/>
          <w:lang w:val="vi-VN"/>
        </w:rPr>
        <w:t xml:space="preserve">Ý kiến của </w:t>
      </w:r>
      <w:r w:rsidRPr="00030005">
        <w:rPr>
          <w:b/>
          <w:spacing w:val="-4"/>
          <w:sz w:val="26"/>
          <w:szCs w:val="26"/>
        </w:rPr>
        <w:t>phản biện</w:t>
      </w:r>
      <w:r w:rsidRPr="00030005">
        <w:rPr>
          <w:b/>
          <w:spacing w:val="-4"/>
          <w:sz w:val="26"/>
          <w:szCs w:val="26"/>
          <w:lang w:val="vi-VN"/>
        </w:rPr>
        <w:t xml:space="preserve"> về nội dung khoa học của bài </w:t>
      </w:r>
      <w:r>
        <w:rPr>
          <w:b/>
          <w:spacing w:val="-4"/>
          <w:sz w:val="26"/>
          <w:szCs w:val="26"/>
        </w:rPr>
        <w:t>viết</w:t>
      </w:r>
    </w:p>
    <w:p w:rsidR="0071743B" w:rsidRDefault="0071743B" w:rsidP="0071743B">
      <w:pPr>
        <w:spacing w:line="360" w:lineRule="auto"/>
        <w:jc w:val="both"/>
        <w:rPr>
          <w:sz w:val="26"/>
          <w:szCs w:val="26"/>
        </w:rPr>
      </w:pPr>
      <w:r w:rsidRPr="001F63D7">
        <w:rPr>
          <w:sz w:val="26"/>
          <w:szCs w:val="26"/>
          <w:lang w:val="fr-FR"/>
        </w:rPr>
        <w:t xml:space="preserve">a) </w:t>
      </w:r>
      <w:r w:rsidRPr="001F63D7">
        <w:rPr>
          <w:sz w:val="26"/>
          <w:szCs w:val="26"/>
          <w:lang w:val="vi-VN"/>
        </w:rPr>
        <w:t>Các kết quả mới</w:t>
      </w:r>
      <w:r>
        <w:rPr>
          <w:sz w:val="26"/>
          <w:szCs w:val="26"/>
          <w:lang w:val="vi-VN"/>
        </w:rPr>
        <w:t xml:space="preserve"> có giá trị khoa học của bài</w:t>
      </w:r>
      <w:r>
        <w:rPr>
          <w:sz w:val="26"/>
          <w:szCs w:val="26"/>
        </w:rPr>
        <w:t xml:space="preserve"> viết: </w:t>
      </w:r>
    </w:p>
    <w:p w:rsidR="0071743B" w:rsidRPr="00030005" w:rsidRDefault="004466BE" w:rsidP="004466BE">
      <w:pPr>
        <w:tabs>
          <w:tab w:val="left" w:leader="dot" w:pos="9072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</w:p>
    <w:p w:rsidR="0071743B" w:rsidRDefault="0071743B" w:rsidP="0071743B">
      <w:pPr>
        <w:jc w:val="both"/>
        <w:rPr>
          <w:sz w:val="26"/>
          <w:szCs w:val="26"/>
        </w:rPr>
      </w:pPr>
      <w:r w:rsidRPr="001F63D7">
        <w:rPr>
          <w:sz w:val="26"/>
          <w:szCs w:val="26"/>
          <w:lang w:val="fr-FR"/>
        </w:rPr>
        <w:t xml:space="preserve">b) </w:t>
      </w:r>
      <w:r w:rsidRPr="001F63D7">
        <w:rPr>
          <w:sz w:val="26"/>
          <w:szCs w:val="26"/>
          <w:lang w:val="vi-VN"/>
        </w:rPr>
        <w:t xml:space="preserve">Những sai sót cần sửa chữa, góp ý về những nội dung nghiên cứu hoặc cần viết bổ sung (nếu </w:t>
      </w:r>
      <w:r>
        <w:rPr>
          <w:sz w:val="26"/>
          <w:szCs w:val="26"/>
        </w:rPr>
        <w:t xml:space="preserve">bài viết </w:t>
      </w:r>
      <w:r w:rsidRPr="001F63D7">
        <w:rPr>
          <w:sz w:val="26"/>
          <w:szCs w:val="26"/>
          <w:lang w:val="vi-VN"/>
        </w:rPr>
        <w:t>có thể được đăng sau khi sửa chữa, bổ sung) hoặc đánh giá về các sai lầm dẫ</w:t>
      </w:r>
      <w:r>
        <w:rPr>
          <w:sz w:val="26"/>
          <w:szCs w:val="26"/>
          <w:lang w:val="vi-VN"/>
        </w:rPr>
        <w:t>n đến việc từ chối đăng bà</w:t>
      </w:r>
      <w:r>
        <w:rPr>
          <w:sz w:val="26"/>
          <w:szCs w:val="26"/>
        </w:rPr>
        <w:t>i. Đề nghị phản biện góp ý (comments) trực tiếp trên bản viết của tác giả.</w:t>
      </w:r>
    </w:p>
    <w:p w:rsidR="0071743B" w:rsidRPr="00030005" w:rsidRDefault="004466BE" w:rsidP="004466BE">
      <w:pPr>
        <w:tabs>
          <w:tab w:val="left" w:leader="dot" w:pos="9072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E5567">
        <w:rPr>
          <w:sz w:val="26"/>
          <w:szCs w:val="26"/>
        </w:rPr>
        <w:tab/>
      </w:r>
      <w:r w:rsidR="005E5567">
        <w:rPr>
          <w:sz w:val="26"/>
          <w:szCs w:val="26"/>
        </w:rPr>
        <w:tab/>
      </w:r>
      <w:r w:rsidR="005E5567">
        <w:rPr>
          <w:sz w:val="26"/>
          <w:szCs w:val="26"/>
        </w:rPr>
        <w:tab/>
      </w:r>
      <w:r w:rsidR="005E5567">
        <w:rPr>
          <w:sz w:val="26"/>
          <w:szCs w:val="26"/>
        </w:rPr>
        <w:tab/>
      </w:r>
      <w:r w:rsidR="005E5567">
        <w:rPr>
          <w:sz w:val="26"/>
          <w:szCs w:val="26"/>
        </w:rPr>
        <w:tab/>
      </w:r>
      <w:r w:rsidR="005E5567">
        <w:rPr>
          <w:sz w:val="26"/>
          <w:szCs w:val="26"/>
        </w:rPr>
        <w:tab/>
      </w:r>
    </w:p>
    <w:p w:rsidR="0071743B" w:rsidRPr="00030005" w:rsidRDefault="0071743B" w:rsidP="0071743B">
      <w:pPr>
        <w:jc w:val="both"/>
        <w:rPr>
          <w:sz w:val="26"/>
          <w:szCs w:val="26"/>
        </w:rPr>
      </w:pPr>
      <w:r w:rsidRPr="00030005">
        <w:rPr>
          <w:sz w:val="26"/>
          <w:szCs w:val="26"/>
          <w:lang w:val="fr-FR"/>
        </w:rPr>
        <w:t>c)</w:t>
      </w:r>
      <w:r w:rsidRPr="001F63D7">
        <w:rPr>
          <w:b/>
          <w:sz w:val="26"/>
          <w:szCs w:val="26"/>
          <w:lang w:val="fr-FR"/>
        </w:rPr>
        <w:t xml:space="preserve"> </w:t>
      </w:r>
      <w:r w:rsidRPr="001F63D7">
        <w:rPr>
          <w:sz w:val="26"/>
          <w:szCs w:val="26"/>
          <w:lang w:val="vi-VN"/>
        </w:rPr>
        <w:t xml:space="preserve">Chất lượng trình bày </w:t>
      </w:r>
      <w:r>
        <w:rPr>
          <w:sz w:val="26"/>
          <w:szCs w:val="26"/>
        </w:rPr>
        <w:t>bài viết</w:t>
      </w:r>
    </w:p>
    <w:p w:rsidR="0071743B" w:rsidRPr="001F63D7" w:rsidRDefault="0071743B" w:rsidP="0071743B">
      <w:pPr>
        <w:jc w:val="both"/>
        <w:rPr>
          <w:sz w:val="26"/>
          <w:szCs w:val="26"/>
        </w:rPr>
      </w:pPr>
      <w:r w:rsidRPr="001F63D7">
        <w:rPr>
          <w:sz w:val="26"/>
          <w:szCs w:val="26"/>
          <w:lang w:val="vi-VN"/>
        </w:rPr>
        <w:t>(Đánh giá chất lượng diễ</w:t>
      </w:r>
      <w:bookmarkStart w:id="0" w:name="_GoBack"/>
      <w:bookmarkEnd w:id="0"/>
      <w:r w:rsidRPr="001F63D7">
        <w:rPr>
          <w:sz w:val="26"/>
          <w:szCs w:val="26"/>
          <w:lang w:val="vi-VN"/>
        </w:rPr>
        <w:t>n đạt nội dung bao gồm bố cục trình bày, trình</w:t>
      </w:r>
      <w:r w:rsidR="009A6EC4">
        <w:rPr>
          <w:sz w:val="26"/>
          <w:szCs w:val="26"/>
          <w:lang w:val="vi-VN"/>
        </w:rPr>
        <w:t xml:space="preserve"> độ sử dụng thành thạo ngôn ngữ</w:t>
      </w:r>
      <w:r w:rsidRPr="001F63D7">
        <w:rPr>
          <w:sz w:val="26"/>
          <w:szCs w:val="26"/>
          <w:lang w:val="vi-VN"/>
        </w:rPr>
        <w:t xml:space="preserve">, cách viết </w:t>
      </w:r>
      <w:r w:rsidR="00204028">
        <w:rPr>
          <w:sz w:val="26"/>
          <w:szCs w:val="26"/>
        </w:rPr>
        <w:t xml:space="preserve">tóm tắt, từ khóa, </w:t>
      </w:r>
      <w:r w:rsidR="00204028" w:rsidRPr="001F63D7">
        <w:rPr>
          <w:sz w:val="26"/>
          <w:szCs w:val="26"/>
          <w:lang w:val="vi-VN"/>
        </w:rPr>
        <w:t>tài liệu tham khảo</w:t>
      </w:r>
      <w:r w:rsidR="00204028">
        <w:rPr>
          <w:sz w:val="26"/>
          <w:szCs w:val="26"/>
        </w:rPr>
        <w:t>, cách viết</w:t>
      </w:r>
      <w:r w:rsidR="00204028" w:rsidRPr="001F63D7">
        <w:rPr>
          <w:sz w:val="26"/>
          <w:szCs w:val="26"/>
          <w:lang w:val="vi-VN"/>
        </w:rPr>
        <w:t xml:space="preserve"> </w:t>
      </w:r>
      <w:r w:rsidRPr="001F63D7">
        <w:rPr>
          <w:sz w:val="26"/>
          <w:szCs w:val="26"/>
          <w:lang w:val="vi-VN"/>
        </w:rPr>
        <w:t>các công thức, ký hiệu, cách trình bày các bảng, các hình vẽ… phù hợp với quy định.)</w:t>
      </w:r>
    </w:p>
    <w:p w:rsidR="00380343" w:rsidRPr="00A44E10" w:rsidRDefault="004466BE" w:rsidP="009A6EC4">
      <w:pPr>
        <w:tabs>
          <w:tab w:val="left" w:leader="dot" w:pos="9072"/>
        </w:tabs>
        <w:jc w:val="both"/>
        <w:rPr>
          <w:sz w:val="26"/>
          <w:szCs w:val="26"/>
        </w:rPr>
        <w:sectPr w:rsidR="00380343" w:rsidRPr="00A44E10" w:rsidSect="00A44E10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851" w:bottom="1134" w:left="1701" w:header="284" w:footer="284" w:gutter="0"/>
          <w:cols w:space="720"/>
          <w:docGrid w:linePitch="360"/>
        </w:sect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A6EC4">
        <w:rPr>
          <w:sz w:val="26"/>
          <w:szCs w:val="26"/>
        </w:rPr>
        <w:tab/>
      </w:r>
      <w:r w:rsidR="009A6EC4">
        <w:rPr>
          <w:sz w:val="26"/>
          <w:szCs w:val="26"/>
        </w:rPr>
        <w:tab/>
      </w:r>
      <w:r w:rsidR="009A6EC4">
        <w:rPr>
          <w:sz w:val="26"/>
          <w:szCs w:val="26"/>
        </w:rPr>
        <w:tab/>
      </w:r>
      <w:r w:rsidR="009A6EC4">
        <w:rPr>
          <w:sz w:val="26"/>
          <w:szCs w:val="26"/>
        </w:rPr>
        <w:tab/>
      </w:r>
      <w:r w:rsidR="009A6EC4">
        <w:rPr>
          <w:sz w:val="26"/>
          <w:szCs w:val="26"/>
        </w:rPr>
        <w:tab/>
      </w:r>
      <w:r w:rsidR="009A6EC4">
        <w:rPr>
          <w:sz w:val="26"/>
          <w:szCs w:val="26"/>
        </w:rPr>
        <w:tab/>
      </w:r>
      <w:r w:rsidR="009A6EC4">
        <w:rPr>
          <w:sz w:val="26"/>
          <w:szCs w:val="26"/>
        </w:rPr>
        <w:tab/>
      </w:r>
      <w:r w:rsidR="00A44E10">
        <w:rPr>
          <w:sz w:val="26"/>
          <w:szCs w:val="26"/>
        </w:rPr>
        <w:tab/>
      </w:r>
    </w:p>
    <w:p w:rsidR="0071743B" w:rsidRPr="00441FBC" w:rsidRDefault="0071743B" w:rsidP="0071743B">
      <w:pPr>
        <w:spacing w:line="312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B</w:t>
      </w:r>
      <w:r w:rsidR="00AA2B8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="00AA2B85">
        <w:rPr>
          <w:b/>
          <w:sz w:val="26"/>
          <w:szCs w:val="26"/>
        </w:rPr>
        <w:t>Tóm tắt nhận xét</w:t>
      </w:r>
    </w:p>
    <w:tbl>
      <w:tblPr>
        <w:tblW w:w="9552" w:type="dxa"/>
        <w:tblLook w:val="04A0" w:firstRow="1" w:lastRow="0" w:firstColumn="1" w:lastColumn="0" w:noHBand="0" w:noVBand="1"/>
      </w:tblPr>
      <w:tblGrid>
        <w:gridCol w:w="4962"/>
        <w:gridCol w:w="4590"/>
      </w:tblGrid>
      <w:tr w:rsidR="0071743B" w:rsidRPr="00441FBC" w:rsidTr="0026736C">
        <w:tc>
          <w:tcPr>
            <w:tcW w:w="4962" w:type="dxa"/>
            <w:shd w:val="clear" w:color="auto" w:fill="auto"/>
          </w:tcPr>
          <w:p w:rsidR="0071743B" w:rsidRPr="00526E84" w:rsidRDefault="0071743B" w:rsidP="00526E84">
            <w:pPr>
              <w:jc w:val="both"/>
              <w:rPr>
                <w:b/>
                <w:lang w:val="fr-FR"/>
              </w:rPr>
            </w:pPr>
            <w:r w:rsidRPr="00526E84">
              <w:rPr>
                <w:b/>
                <w:lang w:val="fr-FR"/>
              </w:rPr>
              <w:t xml:space="preserve">1. Bài báo có giá trị khoa học 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Cao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Trung bình 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Không có giá trị</w:t>
            </w:r>
          </w:p>
          <w:p w:rsidR="0071743B" w:rsidRPr="00526E84" w:rsidRDefault="0071743B" w:rsidP="00526E84">
            <w:pPr>
              <w:jc w:val="both"/>
              <w:rPr>
                <w:b/>
                <w:lang w:val="fr-FR"/>
              </w:rPr>
            </w:pPr>
            <w:r w:rsidRPr="00526E84">
              <w:rPr>
                <w:b/>
                <w:lang w:val="fr-FR"/>
              </w:rPr>
              <w:t>2. Nội dung bài báo</w:t>
            </w:r>
            <w:r w:rsidRPr="00526E84">
              <w:rPr>
                <w:b/>
                <w:lang w:val="fr-FR"/>
              </w:rPr>
              <w:tab/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Kết quả nghiên cứu mới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Bổ sung kết quả đã biết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Không chính xác</w:t>
            </w:r>
            <w:r w:rsidRPr="00526E84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ab/>
            </w:r>
            <w:r w:rsidRPr="00526E84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ab/>
            </w:r>
          </w:p>
          <w:p w:rsidR="0071743B" w:rsidRPr="00526E84" w:rsidRDefault="0071743B" w:rsidP="00526E84">
            <w:pPr>
              <w:jc w:val="both"/>
              <w:rPr>
                <w:b/>
                <w:lang w:val="fr-FR"/>
              </w:rPr>
            </w:pPr>
            <w:r w:rsidRPr="00526E84">
              <w:rPr>
                <w:b/>
                <w:lang w:val="fr-FR"/>
              </w:rPr>
              <w:t xml:space="preserve">3. Về phương pháp </w:t>
            </w:r>
          </w:p>
          <w:p w:rsidR="0071743B" w:rsidRPr="00526E84" w:rsidRDefault="0071743B" w:rsidP="00526E84">
            <w:pPr>
              <w:rPr>
                <w:b/>
                <w:lang w:val="fr-FR"/>
              </w:rPr>
            </w:pPr>
            <w:r w:rsidRPr="00526E84">
              <w:rPr>
                <w:b/>
                <w:lang w:val="fr-FR"/>
              </w:rPr>
              <w:t>+ Phương pháp thí nghiệm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Mới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Phù hợp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Không phù hợp</w:t>
            </w:r>
          </w:p>
          <w:p w:rsidR="0071743B" w:rsidRPr="00526E84" w:rsidRDefault="0071743B" w:rsidP="00526E84">
            <w:pPr>
              <w:jc w:val="both"/>
              <w:rPr>
                <w:b/>
                <w:lang w:val="fr-FR"/>
              </w:rPr>
            </w:pPr>
            <w:r w:rsidRPr="00526E84">
              <w:rPr>
                <w:b/>
                <w:lang w:val="fr-FR"/>
              </w:rPr>
              <w:t xml:space="preserve">+  Phương pháp lý luận 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Mới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Phù hợp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Không phù hợp</w:t>
            </w:r>
          </w:p>
          <w:p w:rsidR="0071743B" w:rsidRPr="00526E84" w:rsidRDefault="0071743B" w:rsidP="00526E84">
            <w:pPr>
              <w:jc w:val="both"/>
              <w:rPr>
                <w:b/>
                <w:lang w:val="fr-FR"/>
              </w:rPr>
            </w:pPr>
            <w:r w:rsidRPr="00526E84">
              <w:rPr>
                <w:b/>
                <w:lang w:val="fr-FR"/>
              </w:rPr>
              <w:t>4. Lượng thông tin, dữ liệu thí nghiệm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Lớn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Nhỏ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Không đáng kể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Không đủ</w:t>
            </w:r>
            <w:r w:rsidRPr="00526E8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26E8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26E8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26E84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71743B" w:rsidRPr="00526E84" w:rsidRDefault="0071743B" w:rsidP="00526E84">
            <w:pPr>
              <w:jc w:val="both"/>
              <w:rPr>
                <w:b/>
                <w:lang w:val="fr-FR"/>
              </w:rPr>
            </w:pPr>
            <w:r w:rsidRPr="00526E84">
              <w:rPr>
                <w:b/>
                <w:bCs/>
                <w:lang w:val="fr-FR"/>
              </w:rPr>
              <w:t>5. Lượng kết quả lý luận</w:t>
            </w:r>
            <w:r w:rsidRPr="00526E84">
              <w:rPr>
                <w:lang w:val="fr-FR"/>
              </w:rPr>
              <w:tab/>
            </w:r>
            <w:r w:rsidRPr="00526E84">
              <w:rPr>
                <w:lang w:val="fr-FR"/>
              </w:rPr>
              <w:tab/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Lớn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Nhỏ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Không đáng kể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Không đủ</w:t>
            </w:r>
          </w:p>
          <w:p w:rsidR="0071743B" w:rsidRPr="00526E84" w:rsidRDefault="0071743B" w:rsidP="00526E84">
            <w:pPr>
              <w:rPr>
                <w:b/>
                <w:lang w:val="fr-FR"/>
              </w:rPr>
            </w:pPr>
          </w:p>
        </w:tc>
        <w:tc>
          <w:tcPr>
            <w:tcW w:w="4590" w:type="dxa"/>
            <w:shd w:val="clear" w:color="auto" w:fill="auto"/>
          </w:tcPr>
          <w:p w:rsidR="0071743B" w:rsidRPr="00526E84" w:rsidRDefault="0071743B" w:rsidP="00526E84">
            <w:pPr>
              <w:tabs>
                <w:tab w:val="left" w:leader="dot" w:pos="4027"/>
              </w:tabs>
              <w:jc w:val="both"/>
              <w:rPr>
                <w:b/>
                <w:lang w:val="fr-FR"/>
              </w:rPr>
            </w:pPr>
            <w:r w:rsidRPr="00526E84">
              <w:rPr>
                <w:b/>
                <w:lang w:val="fr-FR"/>
              </w:rPr>
              <w:t>6. Giải thích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Phù hợp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Dữ liệu không đảm bảo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Còn nhiều thiếu sót</w:t>
            </w:r>
          </w:p>
          <w:p w:rsidR="0071743B" w:rsidRPr="00526E84" w:rsidRDefault="0071743B" w:rsidP="00526E84">
            <w:pPr>
              <w:tabs>
                <w:tab w:val="left" w:leader="dot" w:pos="4027"/>
              </w:tabs>
              <w:jc w:val="both"/>
              <w:rPr>
                <w:b/>
                <w:lang w:val="fr-FR"/>
              </w:rPr>
            </w:pPr>
            <w:r w:rsidRPr="00526E84">
              <w:rPr>
                <w:b/>
                <w:lang w:val="fr-FR"/>
              </w:rPr>
              <w:t>7.  Tiêu đề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Phù hợp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Nên đổi thành: </w:t>
            </w:r>
            <w:r w:rsidR="00526E84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  <w:r w:rsidR="00526E84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  <w:r w:rsidR="00526E84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</w:p>
          <w:p w:rsidR="0071743B" w:rsidRPr="00526E84" w:rsidRDefault="0071743B" w:rsidP="00526E84">
            <w:pPr>
              <w:tabs>
                <w:tab w:val="left" w:leader="dot" w:pos="4027"/>
              </w:tabs>
              <w:rPr>
                <w:b/>
                <w:lang w:val="fr-FR"/>
              </w:rPr>
            </w:pPr>
            <w:r w:rsidRPr="00526E84">
              <w:rPr>
                <w:b/>
                <w:lang w:val="fr-FR"/>
              </w:rPr>
              <w:t>8. Tóm tắt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Rõ ràng và phù hợp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Nên viết lại: </w:t>
            </w:r>
            <w:r w:rsidR="00526E84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  <w:r w:rsidR="00E9092C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  <w:r w:rsidR="00E9092C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  <w:r w:rsidR="00E9092C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</w:p>
          <w:p w:rsidR="0071743B" w:rsidRPr="00526E84" w:rsidRDefault="0071743B" w:rsidP="00526E84">
            <w:pPr>
              <w:tabs>
                <w:tab w:val="left" w:leader="dot" w:pos="4027"/>
              </w:tabs>
              <w:jc w:val="both"/>
              <w:rPr>
                <w:b/>
              </w:rPr>
            </w:pPr>
            <w:r w:rsidRPr="00526E84">
              <w:rPr>
                <w:b/>
              </w:rPr>
              <w:t>9. Ngôn ngữ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Ngữ pháp tốt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Cần sửa chữ</w:t>
            </w:r>
            <w:r w:rsidR="00E9092C">
              <w:rPr>
                <w:rFonts w:ascii="Times New Roman" w:hAnsi="Times New Roman"/>
                <w:sz w:val="24"/>
                <w:szCs w:val="24"/>
                <w:lang w:val="fr-FR"/>
              </w:rPr>
              <w:t>a</w:t>
            </w:r>
          </w:p>
          <w:p w:rsidR="0071743B" w:rsidRPr="00526E84" w:rsidRDefault="0071743B" w:rsidP="00526E84">
            <w:pPr>
              <w:tabs>
                <w:tab w:val="left" w:leader="dot" w:pos="4027"/>
              </w:tabs>
              <w:jc w:val="both"/>
              <w:rPr>
                <w:b/>
              </w:rPr>
            </w:pPr>
            <w:r w:rsidRPr="00526E84">
              <w:rPr>
                <w:b/>
              </w:rPr>
              <w:t>10. Minh họa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Số liệu và hình vẽ phù hợp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Nên bỏ hình: </w:t>
            </w:r>
            <w:r w:rsidR="00E9092C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Chất lượng in, vẽ kém</w:t>
            </w:r>
          </w:p>
          <w:p w:rsidR="0071743B" w:rsidRPr="00526E84" w:rsidRDefault="0071743B" w:rsidP="00526E84">
            <w:pPr>
              <w:tabs>
                <w:tab w:val="left" w:leader="dot" w:pos="4027"/>
              </w:tabs>
              <w:jc w:val="both"/>
              <w:rPr>
                <w:b/>
                <w:lang w:val="fr-FR"/>
              </w:rPr>
            </w:pPr>
            <w:r w:rsidRPr="00526E84">
              <w:rPr>
                <w:b/>
                <w:lang w:val="fr-FR"/>
              </w:rPr>
              <w:t>11. Bảng biểu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Phù hợp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Nên sắp xếp lại để trình bày dữ liệu rõ hơn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Nên bỏ bảng: </w:t>
            </w:r>
            <w:r w:rsidR="00E9092C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</w:p>
          <w:p w:rsidR="0071743B" w:rsidRPr="00526E84" w:rsidRDefault="0071743B" w:rsidP="00526E84">
            <w:pPr>
              <w:tabs>
                <w:tab w:val="left" w:leader="dot" w:pos="4027"/>
              </w:tabs>
              <w:jc w:val="both"/>
              <w:rPr>
                <w:b/>
                <w:lang w:val="fr-FR"/>
              </w:rPr>
            </w:pPr>
            <w:r w:rsidRPr="00526E84">
              <w:rPr>
                <w:b/>
                <w:lang w:val="fr-FR"/>
              </w:rPr>
              <w:t>12. Tài liệu tham khảo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Cần mở rộng</w:t>
            </w:r>
          </w:p>
          <w:p w:rsidR="0071743B" w:rsidRPr="00526E84" w:rsidRDefault="0071743B" w:rsidP="00526E84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>Nên bỏ tham khảo:</w:t>
            </w:r>
            <w:r w:rsidR="00E9092C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</w:p>
          <w:p w:rsidR="0071743B" w:rsidRPr="00526E84" w:rsidRDefault="0071743B" w:rsidP="00E9092C">
            <w:pPr>
              <w:pStyle w:val="ListParagraph"/>
              <w:numPr>
                <w:ilvl w:val="0"/>
                <w:numId w:val="2"/>
              </w:numPr>
              <w:tabs>
                <w:tab w:val="left" w:leader="dot" w:pos="402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526E8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Các tham khảo không thấy có trong bài: </w:t>
            </w:r>
            <w:r w:rsidR="00E9092C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  <w:r w:rsidR="00E9092C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</w:p>
        </w:tc>
      </w:tr>
    </w:tbl>
    <w:p w:rsidR="0071743B" w:rsidRDefault="00B36B77" w:rsidP="0071743B">
      <w:pPr>
        <w:spacing w:line="312" w:lineRule="auto"/>
        <w:jc w:val="both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A92E8B" wp14:editId="1C6B59C6">
                <wp:simplePos x="0" y="0"/>
                <wp:positionH relativeFrom="column">
                  <wp:posOffset>5062583</wp:posOffset>
                </wp:positionH>
                <wp:positionV relativeFrom="paragraph">
                  <wp:posOffset>219075</wp:posOffset>
                </wp:positionV>
                <wp:extent cx="257175" cy="2095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B77" w:rsidRDefault="00B36B77" w:rsidP="00B36B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92E8B" id="Rectangle 6" o:spid="_x0000_s1026" style="position:absolute;left:0;text-align:left;margin-left:398.65pt;margin-top:17.25pt;width:20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">
                <v:textbox inset="0,0,0,0">
                  <w:txbxContent>
                    <w:p w:rsidR="00B36B77" w:rsidRDefault="00B36B77" w:rsidP="00B36B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1743B">
        <w:rPr>
          <w:b/>
          <w:sz w:val="26"/>
          <w:szCs w:val="26"/>
        </w:rPr>
        <w:t>III.</w:t>
      </w:r>
      <w:r w:rsidR="0071743B" w:rsidRPr="004D1211">
        <w:rPr>
          <w:b/>
          <w:sz w:val="26"/>
          <w:szCs w:val="26"/>
        </w:rPr>
        <w:t xml:space="preserve"> KẾT LUẬN </w:t>
      </w:r>
    </w:p>
    <w:p w:rsidR="00B36B77" w:rsidRDefault="00B36B77" w:rsidP="00B36B77">
      <w:pPr>
        <w:pStyle w:val="ListParagraph"/>
        <w:tabs>
          <w:tab w:val="left" w:leader="dot" w:pos="7909"/>
        </w:tabs>
        <w:spacing w:before="60" w:after="60"/>
        <w:ind w:left="1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Đăng mà không cần chỉnh sửa</w:t>
      </w:r>
      <w:r>
        <w:rPr>
          <w:rFonts w:ascii="Times New Roman" w:hAnsi="Times New Roman"/>
          <w:sz w:val="26"/>
          <w:szCs w:val="26"/>
        </w:rPr>
        <w:tab/>
      </w:r>
    </w:p>
    <w:p w:rsidR="00B36B77" w:rsidRDefault="00B36B77" w:rsidP="00B36B77">
      <w:pPr>
        <w:pStyle w:val="ListParagraph"/>
        <w:tabs>
          <w:tab w:val="left" w:leader="dot" w:pos="7909"/>
        </w:tabs>
        <w:spacing w:before="60" w:after="60"/>
        <w:ind w:left="108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D62DC5" wp14:editId="44A6C631">
                <wp:simplePos x="0" y="0"/>
                <wp:positionH relativeFrom="column">
                  <wp:posOffset>5062311</wp:posOffset>
                </wp:positionH>
                <wp:positionV relativeFrom="paragraph">
                  <wp:posOffset>204833</wp:posOffset>
                </wp:positionV>
                <wp:extent cx="257175" cy="20955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B77" w:rsidRDefault="00B36B77" w:rsidP="00B36B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62DC5" id="Rectangle 7" o:spid="_x0000_s1027" style="position:absolute;left:0;text-align:left;margin-left:398.6pt;margin-top:16.15pt;width:20.2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">
                <v:textbox inset="0,0,0,0">
                  <w:txbxContent>
                    <w:p w:rsidR="00B36B77" w:rsidRDefault="00B36B77" w:rsidP="00B36B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>- Đăng sau khi chỉnh sửa</w:t>
      </w:r>
    </w:p>
    <w:p w:rsidR="00B36B77" w:rsidRDefault="00B36B77" w:rsidP="00B36B77">
      <w:pPr>
        <w:pStyle w:val="ListParagraph"/>
        <w:tabs>
          <w:tab w:val="left" w:pos="567"/>
          <w:tab w:val="left" w:leader="dot" w:pos="7909"/>
        </w:tabs>
        <w:spacing w:before="60" w:after="60"/>
        <w:ind w:left="108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3CCCB0" wp14:editId="5B856642">
                <wp:simplePos x="0" y="0"/>
                <wp:positionH relativeFrom="column">
                  <wp:posOffset>5062220</wp:posOffset>
                </wp:positionH>
                <wp:positionV relativeFrom="paragraph">
                  <wp:posOffset>219710</wp:posOffset>
                </wp:positionV>
                <wp:extent cx="257175" cy="2095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B77" w:rsidRDefault="00B36B77" w:rsidP="00B36B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CCCB0" id="Rectangle 8" o:spid="_x0000_s1028" style="position:absolute;left:0;text-align:left;margin-left:398.6pt;margin-top:17.3pt;width:20.2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">
                <v:textbox inset="0,0,0,0">
                  <w:txbxContent>
                    <w:p w:rsidR="00B36B77" w:rsidRDefault="00B36B77" w:rsidP="00B36B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  <w:t>+ Gửi phản biện xem lại</w:t>
      </w:r>
      <w:r>
        <w:rPr>
          <w:rFonts w:ascii="Times New Roman" w:hAnsi="Times New Roman"/>
          <w:sz w:val="26"/>
          <w:szCs w:val="26"/>
        </w:rPr>
        <w:tab/>
      </w:r>
    </w:p>
    <w:p w:rsidR="00B36B77" w:rsidRDefault="00B36B77" w:rsidP="00B36B77">
      <w:pPr>
        <w:pStyle w:val="ListParagraph"/>
        <w:tabs>
          <w:tab w:val="left" w:pos="567"/>
          <w:tab w:val="left" w:leader="dot" w:pos="7909"/>
        </w:tabs>
        <w:spacing w:before="60" w:after="60"/>
        <w:ind w:left="1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+ Không cần gửi phản biện xem lại</w:t>
      </w:r>
      <w:r>
        <w:rPr>
          <w:rFonts w:ascii="Times New Roman" w:hAnsi="Times New Roman"/>
          <w:sz w:val="26"/>
          <w:szCs w:val="26"/>
        </w:rPr>
        <w:tab/>
      </w:r>
    </w:p>
    <w:p w:rsidR="00B36B77" w:rsidRDefault="00B36B77" w:rsidP="00B36B77">
      <w:pPr>
        <w:pStyle w:val="ListParagraph"/>
        <w:tabs>
          <w:tab w:val="left" w:leader="dot" w:pos="7909"/>
        </w:tabs>
        <w:spacing w:before="60" w:after="60"/>
        <w:ind w:left="108"/>
        <w:rPr>
          <w:rFonts w:ascii="Times New Roman" w:hAnsi="Times New Roman"/>
          <w:noProof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2367D8" wp14:editId="6F5399CA">
                <wp:simplePos x="0" y="0"/>
                <wp:positionH relativeFrom="column">
                  <wp:posOffset>5060769</wp:posOffset>
                </wp:positionH>
                <wp:positionV relativeFrom="paragraph">
                  <wp:posOffset>33473</wp:posOffset>
                </wp:positionV>
                <wp:extent cx="257175" cy="209550"/>
                <wp:effectExtent l="0" t="0" r="2857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B77" w:rsidRDefault="00B36B77" w:rsidP="00B36B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367D8" id="Rectangle 9" o:spid="_x0000_s1029" style="position:absolute;left:0;text-align:left;margin-left:398.5pt;margin-top:2.65pt;width:20.2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">
                <v:textbox inset="0,0,0,0">
                  <w:txbxContent>
                    <w:p w:rsidR="00B36B77" w:rsidRDefault="00B36B77" w:rsidP="00B36B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>- Không đăng</w:t>
      </w:r>
      <w:r>
        <w:rPr>
          <w:rFonts w:ascii="Times New Roman" w:hAnsi="Times New Roman"/>
          <w:sz w:val="26"/>
          <w:szCs w:val="26"/>
        </w:rPr>
        <w:tab/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3600"/>
        <w:gridCol w:w="6000"/>
      </w:tblGrid>
      <w:tr w:rsidR="009B5C04" w:rsidTr="00380343">
        <w:trPr>
          <w:trHeight w:val="2102"/>
        </w:trPr>
        <w:tc>
          <w:tcPr>
            <w:tcW w:w="3600" w:type="dxa"/>
          </w:tcPr>
          <w:p w:rsidR="009B5C04" w:rsidRDefault="009B5C04">
            <w:pPr>
              <w:tabs>
                <w:tab w:val="left" w:pos="6195"/>
              </w:tabs>
              <w:spacing w:line="312" w:lineRule="auto"/>
              <w:rPr>
                <w:sz w:val="26"/>
                <w:szCs w:val="26"/>
                <w:lang w:val="fr-FR"/>
              </w:rPr>
            </w:pPr>
          </w:p>
        </w:tc>
        <w:tc>
          <w:tcPr>
            <w:tcW w:w="6000" w:type="dxa"/>
          </w:tcPr>
          <w:p w:rsidR="009B5C04" w:rsidRPr="00E9092C" w:rsidRDefault="009B5C04">
            <w:pPr>
              <w:spacing w:line="276" w:lineRule="auto"/>
              <w:jc w:val="center"/>
              <w:rPr>
                <w:bCs/>
                <w:i/>
                <w:sz w:val="26"/>
                <w:szCs w:val="26"/>
                <w:lang w:val="fr-FR"/>
              </w:rPr>
            </w:pPr>
            <w:r w:rsidRPr="00E9092C">
              <w:rPr>
                <w:bCs/>
                <w:i/>
                <w:sz w:val="26"/>
                <w:szCs w:val="26"/>
                <w:lang w:val="fr-FR"/>
              </w:rPr>
              <w:t>…, ngày     tháng     năm</w:t>
            </w:r>
          </w:p>
          <w:p w:rsidR="009B5C04" w:rsidRDefault="009B5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>Chuyên gia phản biện</w:t>
            </w:r>
          </w:p>
          <w:p w:rsidR="009B5C04" w:rsidRPr="00E9092C" w:rsidRDefault="009B5C04">
            <w:pPr>
              <w:spacing w:line="276" w:lineRule="auto"/>
              <w:jc w:val="center"/>
              <w:rPr>
                <w:bCs/>
                <w:i/>
                <w:sz w:val="26"/>
                <w:szCs w:val="26"/>
                <w:lang w:val="fr-FR"/>
              </w:rPr>
            </w:pPr>
            <w:r w:rsidRPr="00E9092C">
              <w:rPr>
                <w:bCs/>
                <w:i/>
                <w:sz w:val="26"/>
                <w:szCs w:val="26"/>
                <w:lang w:val="fr-FR"/>
              </w:rPr>
              <w:t>(ký, ghi rõ họ và tên)</w:t>
            </w:r>
          </w:p>
          <w:p w:rsidR="009B5C04" w:rsidRDefault="009B5C04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fr-FR"/>
              </w:rPr>
            </w:pPr>
          </w:p>
          <w:p w:rsidR="009B5C04" w:rsidRDefault="009B5C04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fr-FR"/>
              </w:rPr>
            </w:pPr>
          </w:p>
          <w:p w:rsidR="009B5C04" w:rsidRDefault="009B5C04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fr-FR"/>
              </w:rPr>
            </w:pPr>
          </w:p>
        </w:tc>
      </w:tr>
    </w:tbl>
    <w:p w:rsidR="00B4507A" w:rsidRDefault="00B4507A" w:rsidP="00A44E10">
      <w:pPr>
        <w:tabs>
          <w:tab w:val="left" w:pos="6195"/>
        </w:tabs>
        <w:spacing w:line="312" w:lineRule="auto"/>
        <w:ind w:left="420"/>
        <w:rPr>
          <w:sz w:val="26"/>
          <w:szCs w:val="26"/>
          <w:lang w:val="fr-FR"/>
        </w:rPr>
      </w:pPr>
    </w:p>
    <w:sectPr w:rsidR="00B4507A" w:rsidSect="00A44E10">
      <w:footerReference w:type="default" r:id="rId12"/>
      <w:pgSz w:w="11907" w:h="16840" w:code="9"/>
      <w:pgMar w:top="1134" w:right="851" w:bottom="1134" w:left="170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F1E" w:rsidRDefault="005B5F1E" w:rsidP="00A44E10">
      <w:r>
        <w:separator/>
      </w:r>
    </w:p>
  </w:endnote>
  <w:endnote w:type="continuationSeparator" w:id="0">
    <w:p w:rsidR="005B5F1E" w:rsidRDefault="005B5F1E" w:rsidP="00A4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92C" w:rsidRDefault="00E9092C" w:rsidP="00E9092C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92C" w:rsidRDefault="00E9092C" w:rsidP="00E9092C">
    <w:pPr>
      <w:pStyle w:val="Footer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92C" w:rsidRDefault="00E9092C" w:rsidP="00E9092C">
    <w:pPr>
      <w:pStyle w:val="Footer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E10" w:rsidRPr="00E9092C" w:rsidRDefault="00A44E10" w:rsidP="00E9092C">
    <w:pPr>
      <w:pStyle w:val="Footer"/>
      <w:jc w:val="both"/>
      <w:rPr>
        <w:i/>
        <w:sz w:val="20"/>
        <w:szCs w:val="20"/>
        <w:lang w:val="fr-FR"/>
      </w:rPr>
    </w:pPr>
    <w:r w:rsidRPr="00E9092C">
      <w:rPr>
        <w:i/>
        <w:sz w:val="20"/>
        <w:szCs w:val="20"/>
        <w:lang w:val="fr-FR"/>
      </w:rPr>
      <w:t xml:space="preserve">* Xin đề nghị </w:t>
    </w:r>
    <w:r w:rsidR="00D92183" w:rsidRPr="00E9092C">
      <w:rPr>
        <w:i/>
        <w:sz w:val="20"/>
        <w:szCs w:val="20"/>
        <w:lang w:val="fr-FR"/>
      </w:rPr>
      <w:t xml:space="preserve">người </w:t>
    </w:r>
    <w:r w:rsidRPr="00E9092C">
      <w:rPr>
        <w:i/>
        <w:sz w:val="20"/>
        <w:szCs w:val="20"/>
        <w:lang w:val="fr-FR"/>
      </w:rPr>
      <w:t xml:space="preserve">phản biện gửi cho Tạp chí: Phiếu </w:t>
    </w:r>
    <w:r w:rsidR="004C494B" w:rsidRPr="00E9092C">
      <w:rPr>
        <w:i/>
        <w:sz w:val="20"/>
        <w:szCs w:val="20"/>
        <w:lang w:val="fr-FR"/>
      </w:rPr>
      <w:t xml:space="preserve">nhận xét </w:t>
    </w:r>
    <w:r w:rsidRPr="00E9092C">
      <w:rPr>
        <w:i/>
        <w:sz w:val="20"/>
        <w:szCs w:val="20"/>
        <w:lang w:val="fr-FR"/>
      </w:rPr>
      <w:t>phản biện và 1 bản góp ý (comments) trực tiếp trên bản viết của tác giả.</w:t>
    </w:r>
  </w:p>
  <w:p w:rsidR="00A44E10" w:rsidRPr="00E9092C" w:rsidRDefault="00A44E10" w:rsidP="00E9092C">
    <w:pPr>
      <w:pStyle w:val="Footer"/>
      <w:jc w:val="both"/>
      <w:rPr>
        <w:sz w:val="20"/>
        <w:szCs w:val="20"/>
      </w:rPr>
    </w:pPr>
    <w:r w:rsidRPr="00E9092C">
      <w:rPr>
        <w:i/>
        <w:sz w:val="20"/>
        <w:szCs w:val="20"/>
        <w:lang w:val="fr-FR"/>
      </w:rPr>
      <w:t xml:space="preserve">* Tải Mẫu phiếu phản biện trên mạng nôi bộ  Nhà trường </w:t>
    </w:r>
    <w:hyperlink r:id="rId1" w:history="1">
      <w:r w:rsidR="00487B10" w:rsidRPr="00487B10">
        <w:rPr>
          <w:rStyle w:val="Hyperlink"/>
          <w:i/>
          <w:sz w:val="20"/>
          <w:szCs w:val="20"/>
        </w:rPr>
        <w:t>http://vhp.local/van-ban/khoa-hoc-quan-su/huong-dan</w:t>
      </w:r>
    </w:hyperlink>
    <w:r w:rsidR="00487B10" w:rsidRPr="00487B10">
      <w:rPr>
        <w:i/>
        <w:sz w:val="20"/>
        <w:szCs w:val="20"/>
      </w:rPr>
      <w:t xml:space="preserve"> </w:t>
    </w:r>
    <w:r w:rsidR="00B36B77" w:rsidRPr="00487B10">
      <w:rPr>
        <w:i/>
        <w:sz w:val="20"/>
        <w:szCs w:val="20"/>
        <w:lang w:val="fr-FR"/>
      </w:rPr>
      <w:t xml:space="preserve"> ;</w:t>
    </w:r>
    <w:r w:rsidR="00B36B77" w:rsidRPr="00E9092C">
      <w:rPr>
        <w:i/>
        <w:sz w:val="20"/>
        <w:szCs w:val="20"/>
        <w:lang w:val="fr-FR"/>
      </w:rPr>
      <w:t xml:space="preserve"> trên mạng internet</w:t>
    </w:r>
    <w:r w:rsidR="00526E84" w:rsidRPr="00E9092C">
      <w:rPr>
        <w:i/>
        <w:sz w:val="20"/>
        <w:szCs w:val="20"/>
        <w:lang w:val="fr-FR"/>
      </w:rPr>
      <w:t>:</w:t>
    </w:r>
    <w:r w:rsidR="00B36B77" w:rsidRPr="00E9092C">
      <w:rPr>
        <w:i/>
        <w:sz w:val="20"/>
        <w:szCs w:val="20"/>
        <w:lang w:val="fr-FR"/>
      </w:rPr>
      <w:t xml:space="preserve"> </w:t>
    </w:r>
    <w:hyperlink r:id="rId2" w:history="1">
      <w:r w:rsidRPr="00E9092C">
        <w:rPr>
          <w:rStyle w:val="Hyperlink"/>
          <w:i/>
          <w:sz w:val="20"/>
          <w:szCs w:val="20"/>
          <w:lang w:val="fr-FR"/>
        </w:rPr>
        <w:t>http://www.tdnu.edu.vn/</w:t>
      </w:r>
    </w:hyperlink>
    <w:r w:rsidRPr="00E9092C">
      <w:rPr>
        <w:i/>
        <w:sz w:val="20"/>
        <w:szCs w:val="20"/>
        <w:lang w:val="fr-FR"/>
      </w:rPr>
      <w:t xml:space="preserve"> </w:t>
    </w:r>
  </w:p>
  <w:p w:rsidR="00A44E10" w:rsidRDefault="00A44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F1E" w:rsidRDefault="005B5F1E" w:rsidP="00A44E10">
      <w:r>
        <w:separator/>
      </w:r>
    </w:p>
  </w:footnote>
  <w:footnote w:type="continuationSeparator" w:id="0">
    <w:p w:rsidR="005B5F1E" w:rsidRDefault="005B5F1E" w:rsidP="00A44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92C" w:rsidRDefault="00E9092C" w:rsidP="00E9092C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92C" w:rsidRDefault="00E9092C" w:rsidP="00E9092C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B1E"/>
    <w:multiLevelType w:val="hybridMultilevel"/>
    <w:tmpl w:val="3D72D1C2"/>
    <w:lvl w:ilvl="0" w:tplc="BD482E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45FC"/>
    <w:multiLevelType w:val="hybridMultilevel"/>
    <w:tmpl w:val="47BA2352"/>
    <w:lvl w:ilvl="0" w:tplc="BD482E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379E"/>
    <w:multiLevelType w:val="hybridMultilevel"/>
    <w:tmpl w:val="E21AA306"/>
    <w:lvl w:ilvl="0" w:tplc="BD482E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770B"/>
    <w:multiLevelType w:val="hybridMultilevel"/>
    <w:tmpl w:val="6688F1CA"/>
    <w:lvl w:ilvl="0" w:tplc="BD482E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E15DF"/>
    <w:multiLevelType w:val="hybridMultilevel"/>
    <w:tmpl w:val="9E36F106"/>
    <w:lvl w:ilvl="0" w:tplc="BD482E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234E5"/>
    <w:multiLevelType w:val="hybridMultilevel"/>
    <w:tmpl w:val="78469398"/>
    <w:lvl w:ilvl="0" w:tplc="B99AF13C">
      <w:start w:val="1"/>
      <w:numFmt w:val="bullet"/>
      <w:suff w:val="space"/>
      <w:lvlText w:val=""/>
      <w:lvlJc w:val="left"/>
      <w:pPr>
        <w:ind w:left="0" w:firstLine="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E454C"/>
    <w:multiLevelType w:val="hybridMultilevel"/>
    <w:tmpl w:val="920A05B0"/>
    <w:lvl w:ilvl="0" w:tplc="BD482E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2A3"/>
    <w:multiLevelType w:val="hybridMultilevel"/>
    <w:tmpl w:val="8EC20E96"/>
    <w:lvl w:ilvl="0" w:tplc="BD482E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201DD"/>
    <w:multiLevelType w:val="hybridMultilevel"/>
    <w:tmpl w:val="4B068B56"/>
    <w:lvl w:ilvl="0" w:tplc="BD482E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5F4A"/>
    <w:multiLevelType w:val="hybridMultilevel"/>
    <w:tmpl w:val="D8167168"/>
    <w:lvl w:ilvl="0" w:tplc="0A6C353A">
      <w:start w:val="1"/>
      <w:numFmt w:val="bullet"/>
      <w:suff w:val="space"/>
      <w:lvlText w:val=""/>
      <w:lvlJc w:val="left"/>
      <w:pPr>
        <w:ind w:left="0" w:firstLine="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3199E"/>
    <w:multiLevelType w:val="hybridMultilevel"/>
    <w:tmpl w:val="D75A512C"/>
    <w:lvl w:ilvl="0" w:tplc="BD482E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C45AF"/>
    <w:multiLevelType w:val="hybridMultilevel"/>
    <w:tmpl w:val="13FE70A0"/>
    <w:lvl w:ilvl="0" w:tplc="BD482E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62068"/>
    <w:multiLevelType w:val="hybridMultilevel"/>
    <w:tmpl w:val="B74A3444"/>
    <w:lvl w:ilvl="0" w:tplc="BD482E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7"/>
  </w:num>
  <w:num w:numId="10">
    <w:abstractNumId w:val="6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04"/>
    <w:rsid w:val="000C427C"/>
    <w:rsid w:val="00204028"/>
    <w:rsid w:val="00240F50"/>
    <w:rsid w:val="00266B83"/>
    <w:rsid w:val="0026736C"/>
    <w:rsid w:val="002C1B1E"/>
    <w:rsid w:val="00380343"/>
    <w:rsid w:val="003806FF"/>
    <w:rsid w:val="004466BE"/>
    <w:rsid w:val="00487B10"/>
    <w:rsid w:val="004C494B"/>
    <w:rsid w:val="00526E84"/>
    <w:rsid w:val="005B5F1E"/>
    <w:rsid w:val="005E5567"/>
    <w:rsid w:val="005E7F4E"/>
    <w:rsid w:val="005F2B61"/>
    <w:rsid w:val="0071743B"/>
    <w:rsid w:val="00832FEC"/>
    <w:rsid w:val="008A143A"/>
    <w:rsid w:val="009A6EC4"/>
    <w:rsid w:val="009B5C04"/>
    <w:rsid w:val="00A07750"/>
    <w:rsid w:val="00A44E10"/>
    <w:rsid w:val="00AA2B85"/>
    <w:rsid w:val="00AD4811"/>
    <w:rsid w:val="00B36B77"/>
    <w:rsid w:val="00B4507A"/>
    <w:rsid w:val="00BC62B6"/>
    <w:rsid w:val="00C1622B"/>
    <w:rsid w:val="00D57F4D"/>
    <w:rsid w:val="00D92183"/>
    <w:rsid w:val="00E9092C"/>
    <w:rsid w:val="00F2101F"/>
    <w:rsid w:val="00F4680E"/>
    <w:rsid w:val="00FC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E4CE20-DFFF-4A7D-B3F5-4692F9B3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B5C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9B5C04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9B5C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3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4E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4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E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4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E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dnu.edu.vn/" TargetMode="External"/><Relationship Id="rId1" Type="http://schemas.openxmlformats.org/officeDocument/2006/relationships/hyperlink" Target="http://vhp.local/van-ban/khoa-hoc-quan-su/huong-d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SONY TRAN</cp:lastModifiedBy>
  <cp:revision>11</cp:revision>
  <cp:lastPrinted>2015-09-15T02:36:00Z</cp:lastPrinted>
  <dcterms:created xsi:type="dcterms:W3CDTF">2015-09-04T01:57:00Z</dcterms:created>
  <dcterms:modified xsi:type="dcterms:W3CDTF">2015-09-15T03:33:00Z</dcterms:modified>
</cp:coreProperties>
</file>